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DAB1E">
      <w:pPr>
        <w:pStyle w:val="2"/>
        <w:bidi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多光谱皮肤镜图像处理工作站</w:t>
      </w:r>
    </w:p>
    <w:p w14:paraId="1F1AD27A">
      <w:pPr>
        <w:rPr>
          <w:rFonts w:hint="eastAsia"/>
        </w:rPr>
      </w:pPr>
      <w:r>
        <w:rPr>
          <w:rFonts w:hint="eastAsia"/>
        </w:rPr>
        <w:t>一、工作站硬件参数</w:t>
      </w:r>
    </w:p>
    <w:p w14:paraId="1EAC06FA">
      <w:pPr>
        <w:rPr>
          <w:rFonts w:hint="eastAsia"/>
        </w:rPr>
      </w:pPr>
      <w:r>
        <w:rPr>
          <w:rFonts w:hint="eastAsia"/>
        </w:rPr>
        <w:t xml:space="preserve">1、传感器类型：彩色CCD </w:t>
      </w:r>
    </w:p>
    <w:p w14:paraId="00072B7A">
      <w:pPr>
        <w:rPr>
          <w:rFonts w:hint="eastAsia"/>
        </w:rPr>
      </w:pPr>
      <w:r>
        <w:rPr>
          <w:rFonts w:hint="eastAsia"/>
        </w:rPr>
        <w:t xml:space="preserve">2、镜头类型：光学镜头 </w:t>
      </w:r>
    </w:p>
    <w:p w14:paraId="0B88391B">
      <w:pPr>
        <w:rPr>
          <w:rFonts w:hint="eastAsia"/>
        </w:rPr>
      </w:pPr>
      <w:r>
        <w:rPr>
          <w:rFonts w:hint="eastAsia"/>
        </w:rPr>
        <w:t>3、支持4K影像拍摄</w:t>
      </w:r>
    </w:p>
    <w:p w14:paraId="11F53C7B">
      <w:pPr>
        <w:rPr>
          <w:rFonts w:hint="eastAsia"/>
        </w:rPr>
      </w:pPr>
      <w:r>
        <w:rPr>
          <w:rFonts w:hint="eastAsia"/>
        </w:rPr>
        <w:t>4、像素≥2400万,</w:t>
      </w:r>
    </w:p>
    <w:p w14:paraId="3EDE0394">
      <w:pPr>
        <w:rPr>
          <w:rFonts w:hint="eastAsia"/>
        </w:rPr>
      </w:pPr>
      <w:r>
        <w:rPr>
          <w:rFonts w:hint="eastAsia"/>
        </w:rPr>
        <w:t>5、分辨率≥4000*6000</w:t>
      </w:r>
    </w:p>
    <w:p w14:paraId="63E613D8">
      <w:pPr>
        <w:rPr>
          <w:rFonts w:hint="eastAsia"/>
        </w:rPr>
      </w:pPr>
      <w:r>
        <w:rPr>
          <w:rFonts w:hint="eastAsia"/>
        </w:rPr>
        <w:t>6、照度≥2000lux</w:t>
      </w:r>
    </w:p>
    <w:p w14:paraId="2C80B107">
      <w:pPr>
        <w:rPr>
          <w:rFonts w:hint="eastAsia"/>
        </w:rPr>
      </w:pPr>
      <w:r>
        <w:rPr>
          <w:rFonts w:hint="eastAsia"/>
        </w:rPr>
        <w:t>7、辐照度：≤1000W/m²</w:t>
      </w:r>
    </w:p>
    <w:p w14:paraId="01BD54D7">
      <w:pPr>
        <w:rPr>
          <w:rFonts w:hint="eastAsia"/>
        </w:rPr>
      </w:pPr>
      <w:r>
        <w:rPr>
          <w:rFonts w:hint="eastAsia"/>
        </w:rPr>
        <w:t>8、成像均匀性：≥90%</w:t>
      </w:r>
    </w:p>
    <w:p w14:paraId="620B7D08">
      <w:pPr>
        <w:rPr>
          <w:rFonts w:hint="eastAsia"/>
        </w:rPr>
      </w:pPr>
      <w:r>
        <w:rPr>
          <w:rFonts w:hint="eastAsia"/>
        </w:rPr>
        <w:t>9、照度均匀性：≥70%</w:t>
      </w:r>
    </w:p>
    <w:p w14:paraId="118668CF">
      <w:pPr>
        <w:rPr>
          <w:rFonts w:hint="eastAsia"/>
        </w:rPr>
      </w:pPr>
      <w:r>
        <w:rPr>
          <w:rFonts w:hint="eastAsia"/>
        </w:rPr>
        <w:t>10、白光光源峰值波长：448nm，±15nm</w:t>
      </w:r>
    </w:p>
    <w:p w14:paraId="372069F3">
      <w:pPr>
        <w:rPr>
          <w:rFonts w:hint="eastAsia"/>
        </w:rPr>
      </w:pPr>
      <w:r>
        <w:rPr>
          <w:rFonts w:hint="eastAsia"/>
        </w:rPr>
        <w:t>11、UV 光源峰值波长：365nm，±15nm</w:t>
      </w:r>
    </w:p>
    <w:p w14:paraId="79D520E1">
      <w:pPr>
        <w:rPr>
          <w:rFonts w:hint="eastAsia"/>
        </w:rPr>
      </w:pPr>
      <w:r>
        <w:rPr>
          <w:rFonts w:hint="eastAsia"/>
        </w:rPr>
        <w:t>12、支持连拍</w:t>
      </w:r>
    </w:p>
    <w:p w14:paraId="2E28AA40">
      <w:pPr>
        <w:rPr>
          <w:rFonts w:hint="eastAsia"/>
        </w:rPr>
      </w:pPr>
      <w:r>
        <w:rPr>
          <w:rFonts w:hint="eastAsia"/>
        </w:rPr>
        <w:t>13、影像精度：≥300DPI</w:t>
      </w:r>
    </w:p>
    <w:p w14:paraId="553E4F6F">
      <w:pPr>
        <w:rPr>
          <w:rFonts w:hint="eastAsia"/>
        </w:rPr>
      </w:pPr>
      <w:r>
        <w:rPr>
          <w:rFonts w:hint="eastAsia"/>
        </w:rPr>
        <w:t>14、受照面温升ΔT＜5℃</w:t>
      </w:r>
    </w:p>
    <w:p w14:paraId="133F728E">
      <w:pPr>
        <w:rPr>
          <w:rFonts w:hint="eastAsia"/>
        </w:rPr>
      </w:pPr>
      <w:r>
        <w:rPr>
          <w:rFonts w:hint="eastAsia"/>
        </w:rPr>
        <w:t>15、支持自动白平衡</w:t>
      </w:r>
    </w:p>
    <w:p w14:paraId="51E9A6FA">
      <w:pPr>
        <w:rPr>
          <w:rFonts w:hint="eastAsia"/>
        </w:rPr>
      </w:pPr>
      <w:r>
        <w:rPr>
          <w:rFonts w:hint="eastAsia"/>
        </w:rPr>
        <w:t>16、支持HDMI接口</w:t>
      </w:r>
    </w:p>
    <w:p w14:paraId="50126721">
      <w:pPr>
        <w:rPr>
          <w:rFonts w:hint="eastAsia"/>
        </w:rPr>
      </w:pPr>
      <w:r>
        <w:rPr>
          <w:rFonts w:hint="eastAsia"/>
        </w:rPr>
        <w:t>17、支持镜头防抖功能</w:t>
      </w:r>
    </w:p>
    <w:p w14:paraId="3552EF7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台车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可</w:t>
      </w:r>
      <w:r>
        <w:rPr>
          <w:rFonts w:hint="eastAsia"/>
        </w:rPr>
        <w:t>升降功能</w:t>
      </w:r>
    </w:p>
    <w:p w14:paraId="611F3739">
      <w:pPr>
        <w:rPr>
          <w:rFonts w:hint="eastAsia"/>
        </w:rPr>
      </w:pPr>
      <w:r>
        <w:rPr>
          <w:rFonts w:hint="eastAsia"/>
        </w:rPr>
        <w:t xml:space="preserve">二、工作站系统参数： </w:t>
      </w:r>
    </w:p>
    <w:p w14:paraId="3EFDF170">
      <w:pPr>
        <w:rPr>
          <w:rFonts w:hint="eastAsia"/>
        </w:rPr>
      </w:pPr>
      <w:r>
        <w:rPr>
          <w:rFonts w:hint="eastAsia"/>
        </w:rPr>
        <w:t>1、信息管理：患者信息的登记、保存、查找、编辑、删除。</w:t>
      </w:r>
    </w:p>
    <w:p w14:paraId="357DF55F">
      <w:pPr>
        <w:rPr>
          <w:rFonts w:hint="eastAsia"/>
        </w:rPr>
      </w:pPr>
      <w:r>
        <w:rPr>
          <w:rFonts w:hint="eastAsia"/>
        </w:rPr>
        <w:t>2、图像管理：图像的采集、保存、删除、导出。</w:t>
      </w:r>
    </w:p>
    <w:p w14:paraId="30953CF9">
      <w:pPr>
        <w:rPr>
          <w:rFonts w:hint="eastAsia"/>
        </w:rPr>
      </w:pPr>
      <w:r>
        <w:rPr>
          <w:rFonts w:hint="eastAsia"/>
        </w:rPr>
        <w:t>3、图像处理：锁定目标区域，进行标记、数量统计、画面对比、测量等等，为医生诊断提供可靠的参数。</w:t>
      </w:r>
    </w:p>
    <w:p w14:paraId="6D6C0471">
      <w:pPr>
        <w:rPr>
          <w:rFonts w:hint="eastAsia"/>
        </w:rPr>
      </w:pPr>
      <w:r>
        <w:rPr>
          <w:rFonts w:hint="eastAsia"/>
        </w:rPr>
        <w:t>4、管理系统开放部分功能，医生可以收集，整理，编辑、上传、下载临床病例图片。</w:t>
      </w:r>
    </w:p>
    <w:p w14:paraId="1D9ABD20">
      <w:pPr>
        <w:rPr>
          <w:rFonts w:hint="eastAsia"/>
        </w:rPr>
      </w:pPr>
      <w:r>
        <w:rPr>
          <w:rFonts w:hint="eastAsia"/>
        </w:rPr>
        <w:t>5、通过系统数据分析，对皮肤问题进行分型定级，辅助医生对患者皮肤问题做诊断，设计治疗方案，进行精准治疗。</w:t>
      </w:r>
    </w:p>
    <w:p w14:paraId="6E3A9757">
      <w:pPr>
        <w:rPr>
          <w:rFonts w:hint="eastAsia"/>
        </w:rPr>
      </w:pPr>
      <w:r>
        <w:rPr>
          <w:rFonts w:hint="eastAsia"/>
        </w:rPr>
        <w:t>6、提供5种图文报告模板，便捷的图文报告编辑、打印、保存、另存、删除功能。</w:t>
      </w:r>
    </w:p>
    <w:p w14:paraId="12CB8EA6">
      <w:pPr>
        <w:rPr>
          <w:rFonts w:hint="eastAsia"/>
        </w:rPr>
      </w:pPr>
      <w:r>
        <w:rPr>
          <w:rFonts w:hint="eastAsia"/>
        </w:rPr>
        <w:t>7、不少于10种光谱及成像模式。</w:t>
      </w:r>
    </w:p>
    <w:p w14:paraId="4FB96D63">
      <w:pPr>
        <w:rPr>
          <w:rFonts w:hint="eastAsia"/>
        </w:rPr>
      </w:pPr>
      <w:r>
        <w:rPr>
          <w:rFonts w:hint="eastAsia"/>
        </w:rPr>
        <w:t>8、智能坐标对比：可实现前后坐标对比，更好的反映系统客户治疗前后的差异。</w:t>
      </w:r>
    </w:p>
    <w:p w14:paraId="298BDA22">
      <w:pPr>
        <w:rPr>
          <w:rFonts w:hint="eastAsia"/>
        </w:rPr>
      </w:pPr>
      <w:r>
        <w:rPr>
          <w:rFonts w:hint="eastAsia"/>
        </w:rPr>
        <w:t>9、特征凸显:可分别对松弛度，皮肤色斑凸显，皮肤皱纹凸显。</w:t>
      </w:r>
    </w:p>
    <w:p w14:paraId="6478FECD">
      <w:pPr>
        <w:rPr>
          <w:rFonts w:hint="eastAsia"/>
        </w:rPr>
      </w:pPr>
      <w:r>
        <w:rPr>
          <w:rFonts w:hint="eastAsia"/>
        </w:rPr>
        <w:t>10、多光谱影像同步放大功能。</w:t>
      </w:r>
    </w:p>
    <w:p w14:paraId="7C9A36AC">
      <w:pPr>
        <w:rPr>
          <w:rFonts w:hint="eastAsia"/>
        </w:rPr>
      </w:pPr>
      <w:r>
        <w:rPr>
          <w:rFonts w:hint="eastAsia"/>
        </w:rPr>
        <w:t>11、支持拍摄画面预览。</w:t>
      </w:r>
    </w:p>
    <w:p w14:paraId="60874A4B">
      <w:pPr>
        <w:rPr>
          <w:rFonts w:hint="eastAsia"/>
        </w:rPr>
      </w:pPr>
      <w:r>
        <w:rPr>
          <w:rFonts w:hint="eastAsia"/>
        </w:rPr>
        <w:t>12、患者信息脱敏功能，保护患者隐私。</w:t>
      </w:r>
    </w:p>
    <w:p w14:paraId="78A92A39">
      <w:pPr>
        <w:rPr>
          <w:rFonts w:hint="eastAsia"/>
        </w:rPr>
      </w:pPr>
      <w:r>
        <w:rPr>
          <w:rFonts w:hint="eastAsia"/>
        </w:rPr>
        <w:t>13、瘦脸抗衰评估。</w:t>
      </w:r>
    </w:p>
    <w:p w14:paraId="1B175A23">
      <w:pPr>
        <w:rPr>
          <w:rFonts w:hint="eastAsia"/>
        </w:rPr>
      </w:pPr>
      <w:r>
        <w:rPr>
          <w:rFonts w:hint="eastAsia"/>
        </w:rPr>
        <w:t>14、EXCEL表格导出功能。</w:t>
      </w:r>
    </w:p>
    <w:p w14:paraId="5E5367F7">
      <w:pPr>
        <w:rPr>
          <w:rFonts w:hint="eastAsia"/>
        </w:rPr>
      </w:pPr>
      <w:r>
        <w:rPr>
          <w:rFonts w:hint="eastAsia"/>
        </w:rPr>
        <w:t>15、不小于三种皱纹评估。</w:t>
      </w:r>
    </w:p>
    <w:p w14:paraId="43B68561">
      <w:pPr>
        <w:rPr>
          <w:rFonts w:hint="eastAsia"/>
        </w:rPr>
      </w:pPr>
      <w:r>
        <w:rPr>
          <w:rFonts w:hint="eastAsia"/>
        </w:rPr>
        <w:t>16、炎症浓度评估。</w:t>
      </w:r>
    </w:p>
    <w:p w14:paraId="27A3D0B0">
      <w:pPr>
        <w:rPr>
          <w:rFonts w:hint="eastAsia"/>
        </w:rPr>
      </w:pPr>
      <w:r>
        <w:rPr>
          <w:rFonts w:hint="eastAsia"/>
        </w:rPr>
        <w:t>17、患者隐私保护功能</w:t>
      </w:r>
    </w:p>
    <w:p w14:paraId="69D73821">
      <w:r>
        <w:rPr>
          <w:rFonts w:hint="eastAsia"/>
        </w:rPr>
        <w:t>18、支持360°全角度阅图，方便与患者沟通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7F651ED3"/>
    <w:rsid w:val="6BD95360"/>
    <w:rsid w:val="7F65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619</Words>
  <Characters>699</Characters>
  <Lines>0</Lines>
  <Paragraphs>0</Paragraphs>
  <TotalTime>27</TotalTime>
  <ScaleCrop>false</ScaleCrop>
  <LinksUpToDate>false</LinksUpToDate>
  <CharactersWithSpaces>703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2024-07-29T12:53:00Z</dcterms:created>
  <dc:creator>至诚之力</dc:creator>
  <cp:lastModifiedBy>至诚之力</cp:lastModifiedBy>
  <dcterms:modified xsi:type="dcterms:W3CDTF">2024-07-31T02:10:39Z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2F109BD0BFDB49989C0031E890F8FCB2_13</vt:lpwstr>
  </property>
</Properties>
</file>